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6.0 -->
  <w:body>
    <w:tbl>
      <w:tblPr>
        <w:tblW w:w="10080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080"/>
      </w:tblGrid>
      <w:tr w14:paraId="434DD211" w14:textId="77777777" w:rsidTr="00866A90">
        <w:tblPrEx>
          <w:tblW w:w="10080" w:type="dxa"/>
          <w:tblLayout w:type="fixed"/>
          <w:tblLook w:val="0000"/>
        </w:tblPrEx>
        <w:trPr>
          <w:trHeight w:val="463"/>
        </w:trPr>
        <w:tc>
          <w:tcPr>
            <w:tcW w:w="10080" w:type="dxa"/>
          </w:tcPr>
          <w:p w:rsidR="002B0987" w:rsidRPr="007E41B3" w:rsidP="007E41B3" w14:paraId="232E53B3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"/>
              </w:rPr>
            </w:pPr>
            <w:r w:rsidRPr="007E41B3">
              <w:rPr>
                <w:rFonts w:ascii="Times New Roman" w:eastAsia="Calibri" w:hAnsi="Times New Roman" w:cs="Times New Roman"/>
                <w:b/>
                <w:sz w:val="24"/>
                <w:szCs w:val="24"/>
                <w:lang w:val=""/>
              </w:rPr>
              <w:t>https://leskovackizbornik.rs/</w:t>
            </w:r>
          </w:p>
        </w:tc>
      </w:tr>
    </w:tbl>
    <w:p w:rsidR="002B0987" w:rsidRPr="005E5FB5" w:rsidP="00C226EB" w14:paraId="1B80C06D" w14:textId="77777777">
      <w:pPr>
        <w:spacing w:before="360"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B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BA"/>
        </w:rPr>
        <w:t>РЕЦЕНЗЕНТСКИ ОБРАЗАЦ</w:t>
      </w:r>
    </w:p>
    <w:p w:rsidR="002B0987" w:rsidRPr="005E5FB5" w:rsidP="00C226EB" w14:paraId="3562DECE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BA"/>
        </w:rPr>
      </w:pPr>
      <w:r w:rsidRPr="005E5FB5">
        <w:rPr>
          <w:rFonts w:ascii="Times New Roman" w:eastAsia="Calibri" w:hAnsi="Times New Roman" w:cs="Times New Roman"/>
          <w:b/>
          <w:sz w:val="24"/>
          <w:szCs w:val="24"/>
          <w:lang w:val="sr-Cyrl-BA"/>
        </w:rPr>
        <w:t>ЧАСОПИС „ЛЕСКОВАЧКИ ЗБОРНИК“</w:t>
      </w:r>
    </w:p>
    <w:p w:rsidR="00726F3C" w:rsidRPr="002B0987" w14:paraId="2D0A4A12" w14:textId="7777777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15"/>
        <w:gridCol w:w="2434"/>
        <w:gridCol w:w="2811"/>
      </w:tblGrid>
      <w:tr w14:paraId="59F7CCCF" w14:textId="77777777" w:rsidTr="007E41B3">
        <w:tblPrEx>
          <w:tblW w:w="10060" w:type="dxa"/>
          <w:tblLook w:val="01E0"/>
        </w:tblPrEx>
        <w:trPr>
          <w:trHeight w:val="515"/>
        </w:trPr>
        <w:tc>
          <w:tcPr>
            <w:tcW w:w="4815" w:type="dxa"/>
            <w:vAlign w:val="center"/>
          </w:tcPr>
          <w:p w:rsidR="002B0987" w:rsidRPr="005E5FB5" w:rsidP="00866A90" w14:paraId="7EC86815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BA"/>
              </w:rPr>
            </w:pPr>
            <w:r w:rsidRPr="005E5FB5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Назив рада који се рецензира:</w:t>
            </w:r>
          </w:p>
        </w:tc>
        <w:tc>
          <w:tcPr>
            <w:tcW w:w="5245" w:type="dxa"/>
            <w:gridSpan w:val="2"/>
          </w:tcPr>
          <w:p w:rsidR="002B0987" w:rsidP="00866A90" w14:paraId="694DDBC5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2B0987" w:rsidP="00866A90" w14:paraId="6AF5155E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2B0987" w:rsidP="00866A90" w14:paraId="57419A34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2B0987" w:rsidRPr="005E5FB5" w:rsidP="00866A90" w14:paraId="0AC59BD4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14:paraId="6AE2CF75" w14:textId="77777777" w:rsidTr="007E41B3">
        <w:tblPrEx>
          <w:tblW w:w="10060" w:type="dxa"/>
          <w:tblLook w:val="01E0"/>
        </w:tblPrEx>
        <w:trPr>
          <w:trHeight w:val="328"/>
        </w:trPr>
        <w:tc>
          <w:tcPr>
            <w:tcW w:w="4815" w:type="dxa"/>
          </w:tcPr>
          <w:p w:rsidR="002B0987" w:rsidRPr="005E5FB5" w:rsidP="00866A90" w14:paraId="12791544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BA"/>
              </w:rPr>
            </w:pPr>
            <w:r w:rsidRPr="005E5FB5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BA"/>
              </w:rPr>
              <w:t>Име и презиме рецензента:</w:t>
            </w:r>
          </w:p>
        </w:tc>
        <w:tc>
          <w:tcPr>
            <w:tcW w:w="5245" w:type="dxa"/>
            <w:gridSpan w:val="2"/>
          </w:tcPr>
          <w:p w:rsidR="002B0987" w:rsidRPr="005E5FB5" w:rsidP="00866A90" w14:paraId="4A31930A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BA"/>
              </w:rPr>
            </w:pPr>
          </w:p>
        </w:tc>
      </w:tr>
      <w:tr w14:paraId="7658EE41" w14:textId="77777777" w:rsidTr="007E41B3">
        <w:tblPrEx>
          <w:tblW w:w="10060" w:type="dxa"/>
          <w:tblLook w:val="01E0"/>
        </w:tblPrEx>
        <w:tc>
          <w:tcPr>
            <w:tcW w:w="4815" w:type="dxa"/>
          </w:tcPr>
          <w:p w:rsidR="002B0987" w:rsidRPr="005E5FB5" w:rsidP="00866A90" w14:paraId="1A3D99C4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5E5FB5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BA"/>
              </w:rPr>
              <w:t>Звање рецензента:</w:t>
            </w:r>
          </w:p>
        </w:tc>
        <w:tc>
          <w:tcPr>
            <w:tcW w:w="5245" w:type="dxa"/>
            <w:gridSpan w:val="2"/>
          </w:tcPr>
          <w:p w:rsidR="002B0987" w:rsidRPr="005E5FB5" w:rsidP="00866A90" w14:paraId="4840BB29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BA"/>
              </w:rPr>
            </w:pPr>
          </w:p>
        </w:tc>
      </w:tr>
      <w:tr w14:paraId="78B1D18F" w14:textId="77777777" w:rsidTr="007E41B3">
        <w:tblPrEx>
          <w:tblW w:w="10060" w:type="dxa"/>
          <w:tblLook w:val="04A0"/>
        </w:tblPrEx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0987" w:rsidRPr="005E5FB5" w:rsidP="00866A90" w14:paraId="4CB93610" w14:textId="77777777">
            <w:pPr>
              <w:spacing w:before="360"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0987" w:rsidRPr="005E5FB5" w:rsidP="00866A90" w14:paraId="785BE6CA" w14:textId="77777777">
            <w:pPr>
              <w:spacing w:before="360"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14:paraId="3EB31916" w14:textId="77777777" w:rsidTr="007E41B3">
        <w:tblPrEx>
          <w:tblW w:w="10060" w:type="dxa"/>
          <w:tblLook w:val="04A0"/>
        </w:tblPrEx>
        <w:trPr>
          <w:trHeight w:val="391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B0987" w:rsidRPr="005E5FB5" w:rsidP="002B0987" w14:paraId="58C156A8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5E5FB5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рад има обим од најмање једног ауторског табака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5E5FB5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0987" w:rsidRPr="00180595" w:rsidP="00866A90" w14:paraId="0C2640AE" w14:textId="77777777">
            <w:pPr>
              <w:spacing w:after="0" w:line="240" w:lineRule="auto"/>
              <w:rPr>
                <w:rFonts w:eastAsia="Calibri" w:cs="Times New Roman"/>
                <w:sz w:val="24"/>
                <w:szCs w:val="24"/>
                <w:lang w:val="sr-Cyrl-CS"/>
              </w:rPr>
            </w:pPr>
            <w:r w:rsidRPr="005E5FB5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</w:t>
            </w:r>
          </w:p>
        </w:tc>
        <w:tc>
          <w:tcPr>
            <w:tcW w:w="28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0987" w:rsidRPr="005E5FB5" w:rsidP="00866A90" w14:paraId="328BF7ED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5E5FB5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</w:tc>
      </w:tr>
      <w:tr w14:paraId="02D8C953" w14:textId="77777777" w:rsidTr="007E41B3">
        <w:tblPrEx>
          <w:tblW w:w="10060" w:type="dxa"/>
          <w:tblLook w:val="04A0"/>
        </w:tblPrEx>
        <w:trPr>
          <w:trHeight w:val="391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B0987" w:rsidRPr="005E5FB5" w:rsidP="002B0987" w14:paraId="77D64099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5E5FB5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је рад уређен према правилима Упутства за ауторе часописа „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Лесковачки зборник</w:t>
            </w:r>
            <w:r w:rsidRPr="005E5FB5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“?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987" w:rsidRPr="00180595" w:rsidP="00866A90" w14:paraId="71792517" w14:textId="77777777">
            <w:pPr>
              <w:spacing w:after="0" w:line="240" w:lineRule="auto"/>
              <w:rPr>
                <w:rFonts w:eastAsia="Calibri" w:cs="Times New Roman"/>
                <w:sz w:val="24"/>
                <w:szCs w:val="24"/>
                <w:lang w:val="sr-Cyrl-CS"/>
              </w:rPr>
            </w:pPr>
            <w:r w:rsidRPr="005E5FB5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</w:t>
            </w:r>
          </w:p>
        </w:tc>
        <w:tc>
          <w:tcPr>
            <w:tcW w:w="28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987" w:rsidRPr="005E5FB5" w:rsidP="00866A90" w14:paraId="4F90D8C4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5E5FB5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</w:tc>
      </w:tr>
    </w:tbl>
    <w:p w:rsidR="002B0987" w:rsidRPr="002B0987" w14:paraId="51B01AC4" w14:textId="7777777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543"/>
        <w:gridCol w:w="3261"/>
      </w:tblGrid>
      <w:tr w14:paraId="22567A2E" w14:textId="77777777" w:rsidTr="00866A90">
        <w:tblPrEx>
          <w:tblW w:w="10173" w:type="dxa"/>
          <w:tblLook w:val="04A0"/>
        </w:tblPrEx>
        <w:trPr>
          <w:trHeight w:val="769"/>
        </w:trPr>
        <w:tc>
          <w:tcPr>
            <w:tcW w:w="3369" w:type="dxa"/>
            <w:vAlign w:val="center"/>
          </w:tcPr>
          <w:p w:rsidR="002B0987" w:rsidRPr="005E5FB5" w:rsidP="00866A90" w14:paraId="6BFFB216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5E5FB5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Рад је прихватљив за објављивање у непромењеном облику</w:t>
            </w:r>
          </w:p>
        </w:tc>
        <w:tc>
          <w:tcPr>
            <w:tcW w:w="3543" w:type="dxa"/>
            <w:vAlign w:val="center"/>
          </w:tcPr>
          <w:p w:rsidR="002B0987" w:rsidRPr="005E5FB5" w:rsidP="00866A90" w14:paraId="4B5FE184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5E5FB5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Рад је прихватљив за објављивање уз одговарајуће измене</w:t>
            </w:r>
          </w:p>
        </w:tc>
        <w:tc>
          <w:tcPr>
            <w:tcW w:w="3261" w:type="dxa"/>
            <w:vAlign w:val="center"/>
          </w:tcPr>
          <w:p w:rsidR="002B0987" w:rsidRPr="005E5FB5" w:rsidP="00866A90" w14:paraId="385B519B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5E5FB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Рад није прихватљив за објављивање</w:t>
            </w:r>
          </w:p>
        </w:tc>
      </w:tr>
      <w:tr w14:paraId="563BCB67" w14:textId="77777777" w:rsidTr="00866A90">
        <w:tblPrEx>
          <w:tblW w:w="10173" w:type="dxa"/>
          <w:tblLook w:val="04A0"/>
        </w:tblPrEx>
        <w:trPr>
          <w:trHeight w:val="335"/>
        </w:trPr>
        <w:sdt>
          <w:sdtPr>
            <w:rPr>
              <w:rFonts w:ascii="Times New Roman" w:eastAsia="Calibri" w:hAnsi="Times New Roman" w:cs="Times New Roman"/>
              <w:sz w:val="24"/>
              <w:szCs w:val="24"/>
              <w:lang w:val="sr-Cyrl-CS"/>
            </w:rPr>
            <w:id w:val="1769725983"/>
            <w:richText/>
          </w:sdtPr>
          <w:sdtContent>
            <w:tc>
              <w:tcPr>
                <w:tcW w:w="3369" w:type="dxa"/>
              </w:tcPr>
              <w:p w:rsidR="002B0987" w:rsidRPr="005E5FB5" w:rsidP="00866A90" w14:paraId="6A9A0C80" w14:textId="77777777">
                <w:pPr>
                  <w:spacing w:after="0" w:line="240" w:lineRule="auto"/>
                  <w:rPr>
                    <w:rFonts w:ascii="Times New Roman" w:eastAsia="Calibri" w:hAnsi="Times New Roman" w:cs="Times New Roman"/>
                    <w:sz w:val="24"/>
                    <w:szCs w:val="24"/>
                    <w:lang w:val="sr-Cyrl-CS"/>
                  </w:rPr>
                </w:pPr>
                <w:r w:rsidRPr="005E5FB5">
                  <w:rPr>
                    <w:rFonts w:ascii="Segoe UI Symbol" w:eastAsia="MS Gothic" w:hAnsi="Segoe UI Symbol" w:cs="Segoe UI Symbol"/>
                    <w:sz w:val="24"/>
                    <w:szCs w:val="24"/>
                    <w:lang w:val="sr-Cyrl-CS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sz w:val="24"/>
              <w:szCs w:val="24"/>
              <w:lang w:val="sr-Cyrl-CS"/>
            </w:rPr>
            <w:id w:val="2038923397"/>
            <w:richText/>
          </w:sdtPr>
          <w:sdtContent>
            <w:tc>
              <w:tcPr>
                <w:tcW w:w="3543" w:type="dxa"/>
              </w:tcPr>
              <w:p w:rsidR="002B0987" w:rsidRPr="005E5FB5" w:rsidP="00866A90" w14:paraId="32DE89E1" w14:textId="77777777">
                <w:pPr>
                  <w:spacing w:after="0" w:line="240" w:lineRule="auto"/>
                  <w:rPr>
                    <w:rFonts w:ascii="Times New Roman" w:eastAsia="Calibri" w:hAnsi="Times New Roman" w:cs="Times New Roman"/>
                    <w:sz w:val="24"/>
                    <w:szCs w:val="24"/>
                    <w:lang w:val="sr-Cyrl-CS"/>
                  </w:rPr>
                </w:pPr>
                <w:r w:rsidRPr="005E5FB5">
                  <w:rPr>
                    <w:rFonts w:ascii="Segoe UI Symbol" w:eastAsia="MS Gothic" w:hAnsi="Segoe UI Symbol" w:cs="Segoe UI Symbol"/>
                    <w:sz w:val="24"/>
                    <w:szCs w:val="24"/>
                    <w:lang w:val="sr-Cyrl-CS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sz w:val="24"/>
              <w:szCs w:val="24"/>
              <w:lang w:val="sr-Cyrl-CS"/>
            </w:rPr>
            <w:id w:val="-700166768"/>
            <w:richText/>
          </w:sdtPr>
          <w:sdtContent>
            <w:tc>
              <w:tcPr>
                <w:tcW w:w="3261" w:type="dxa"/>
              </w:tcPr>
              <w:p w:rsidR="002B0987" w:rsidRPr="005E5FB5" w:rsidP="00866A90" w14:paraId="1E5C4E7D" w14:textId="77777777">
                <w:pPr>
                  <w:spacing w:after="0" w:line="240" w:lineRule="auto"/>
                  <w:rPr>
                    <w:rFonts w:ascii="Times New Roman" w:eastAsia="Calibri" w:hAnsi="Times New Roman" w:cs="Times New Roman"/>
                    <w:sz w:val="24"/>
                    <w:szCs w:val="24"/>
                    <w:lang w:val="sr-Cyrl-CS"/>
                  </w:rPr>
                </w:pPr>
                <w:r w:rsidRPr="005E5FB5">
                  <w:rPr>
                    <w:rFonts w:ascii="Segoe UI Symbol" w:eastAsia="MS Gothic" w:hAnsi="Segoe UI Symbol" w:cs="Segoe UI Symbol"/>
                    <w:sz w:val="24"/>
                    <w:szCs w:val="24"/>
                    <w:lang w:val="sr-Cyrl-CS"/>
                  </w:rPr>
                  <w:t>☐</w:t>
                </w:r>
              </w:p>
            </w:tc>
          </w:sdtContent>
        </w:sdt>
      </w:tr>
    </w:tbl>
    <w:p w:rsidR="002B0987" w:rsidRPr="002B0987" w14:paraId="4EF71EE2" w14:textId="7777777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97"/>
        <w:gridCol w:w="3544"/>
        <w:gridCol w:w="3260"/>
      </w:tblGrid>
      <w:tr w14:paraId="27558BE4" w14:textId="77777777" w:rsidTr="00866A90">
        <w:tblPrEx>
          <w:tblW w:w="10201" w:type="dxa"/>
          <w:tblLook w:val="04A0"/>
        </w:tblPrEx>
        <w:tc>
          <w:tcPr>
            <w:tcW w:w="3397" w:type="dxa"/>
            <w:vAlign w:val="center"/>
          </w:tcPr>
          <w:p w:rsidR="002B0987" w:rsidRPr="005E5FB5" w:rsidP="00866A90" w14:paraId="7968B697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5E5FB5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Оригиналан научни рад</w:t>
            </w:r>
          </w:p>
        </w:tc>
        <w:tc>
          <w:tcPr>
            <w:tcW w:w="3544" w:type="dxa"/>
            <w:vAlign w:val="center"/>
          </w:tcPr>
          <w:p w:rsidR="002B0987" w:rsidRPr="005E5FB5" w:rsidP="00866A90" w14:paraId="4131ADAD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5E5FB5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Прегледни рад</w:t>
            </w:r>
          </w:p>
        </w:tc>
        <w:tc>
          <w:tcPr>
            <w:tcW w:w="3260" w:type="dxa"/>
            <w:vAlign w:val="center"/>
          </w:tcPr>
          <w:p w:rsidR="002B0987" w:rsidRPr="005E5FB5" w:rsidP="00866A90" w14:paraId="29E09234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"/>
              </w:rPr>
              <w:t>Г</w:t>
            </w:r>
            <w:r w:rsidR="007C65F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рађа</w:t>
            </w:r>
          </w:p>
        </w:tc>
      </w:tr>
      <w:tr w14:paraId="694DFFC8" w14:textId="77777777" w:rsidTr="00866A90">
        <w:tblPrEx>
          <w:tblW w:w="10201" w:type="dxa"/>
          <w:tblLook w:val="04A0"/>
        </w:tblPrEx>
        <w:sdt>
          <w:sdtPr>
            <w:rPr>
              <w:rFonts w:ascii="Times New Roman" w:eastAsia="Calibri" w:hAnsi="Times New Roman" w:cs="Times New Roman"/>
              <w:sz w:val="24"/>
              <w:szCs w:val="24"/>
              <w:lang w:val="sr-Cyrl-CS"/>
            </w:rPr>
            <w:id w:val="-234159306"/>
            <w:richText/>
          </w:sdtPr>
          <w:sdtContent>
            <w:tc>
              <w:tcPr>
                <w:tcW w:w="3397" w:type="dxa"/>
              </w:tcPr>
              <w:p w:rsidR="002B0987" w:rsidRPr="005E5FB5" w:rsidP="00866A90" w14:paraId="17E469BF" w14:textId="77777777">
                <w:pPr>
                  <w:spacing w:after="0" w:line="240" w:lineRule="auto"/>
                  <w:rPr>
                    <w:rFonts w:ascii="Times New Roman" w:eastAsia="Calibri" w:hAnsi="Times New Roman" w:cs="Times New Roman"/>
                    <w:sz w:val="24"/>
                    <w:szCs w:val="24"/>
                    <w:lang w:val="sr-Cyrl-CS"/>
                  </w:rPr>
                </w:pPr>
                <w:r w:rsidRPr="005E5FB5">
                  <w:rPr>
                    <w:rFonts w:ascii="Segoe UI Symbol" w:eastAsia="MS Gothic" w:hAnsi="Segoe UI Symbol" w:cs="Segoe UI Symbol"/>
                    <w:sz w:val="24"/>
                    <w:szCs w:val="24"/>
                    <w:lang w:val="sr-Cyrl-CS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sz w:val="24"/>
              <w:szCs w:val="24"/>
              <w:lang w:val="sr-Latn-CS"/>
            </w:rPr>
            <w:id w:val="-2109643433"/>
            <w:richText/>
          </w:sdtPr>
          <w:sdtContent>
            <w:tc>
              <w:tcPr>
                <w:tcW w:w="3544" w:type="dxa"/>
              </w:tcPr>
              <w:p w:rsidR="002B0987" w:rsidRPr="005E5FB5" w:rsidP="00866A90" w14:paraId="30B9758A" w14:textId="77777777">
                <w:pPr>
                  <w:spacing w:after="0" w:line="240" w:lineRule="auto"/>
                  <w:rPr>
                    <w:rFonts w:ascii="Times New Roman" w:eastAsia="Calibri" w:hAnsi="Times New Roman" w:cs="Times New Roman"/>
                    <w:sz w:val="24"/>
                    <w:szCs w:val="24"/>
                    <w:lang w:val="sr-Latn-CS"/>
                  </w:rPr>
                </w:pPr>
                <w:r w:rsidRPr="005E5FB5">
                  <w:rPr>
                    <w:rFonts w:ascii="Segoe UI Symbol" w:eastAsia="MS Gothic" w:hAnsi="Segoe UI Symbol" w:cs="Segoe UI Symbol"/>
                    <w:sz w:val="24"/>
                    <w:szCs w:val="24"/>
                    <w:lang w:val="sr-Latn-CS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sz w:val="24"/>
              <w:szCs w:val="24"/>
              <w:lang w:val="sr-Cyrl-CS"/>
            </w:rPr>
            <w:id w:val="47575447"/>
            <w:richText/>
          </w:sdtPr>
          <w:sdtContent>
            <w:tc>
              <w:tcPr>
                <w:tcW w:w="3260" w:type="dxa"/>
              </w:tcPr>
              <w:p w:rsidR="002B0987" w:rsidRPr="005E5FB5" w:rsidP="00866A90" w14:paraId="55DF0EF7" w14:textId="77777777">
                <w:pPr>
                  <w:spacing w:after="0" w:line="240" w:lineRule="auto"/>
                  <w:rPr>
                    <w:rFonts w:ascii="Times New Roman" w:eastAsia="Calibri" w:hAnsi="Times New Roman" w:cs="Times New Roman"/>
                    <w:sz w:val="24"/>
                    <w:szCs w:val="24"/>
                    <w:lang w:val="sr-Cyrl-CS"/>
                  </w:rPr>
                </w:pPr>
                <w:r w:rsidRPr="005E5FB5">
                  <w:rPr>
                    <w:rFonts w:ascii="Segoe UI Symbol" w:eastAsia="MS Gothic" w:hAnsi="Segoe UI Symbol" w:cs="Segoe UI Symbol"/>
                    <w:sz w:val="24"/>
                    <w:szCs w:val="24"/>
                    <w:lang w:val="sr-Cyrl-CS"/>
                  </w:rPr>
                  <w:t>☐</w:t>
                </w:r>
              </w:p>
            </w:tc>
          </w:sdtContent>
        </w:sdt>
      </w:tr>
    </w:tbl>
    <w:p w:rsidR="002B0987" w:rsidRPr="002B0987" w14:paraId="705A84A1" w14:textId="77777777">
      <w:pPr>
        <w:rPr>
          <w:rFonts w:ascii="Times New Roman" w:hAnsi="Times New Roman" w:cs="Times New Roman"/>
          <w:sz w:val="24"/>
          <w:szCs w:val="24"/>
        </w:rPr>
      </w:pPr>
    </w:p>
    <w:p w:rsidR="002B0987" w:rsidRPr="005E5FB5" w:rsidP="002B0987" w14:paraId="5B9F00AF" w14:textId="777777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E5FB5">
        <w:rPr>
          <w:rFonts w:ascii="Times New Roman" w:eastAsia="Calibri" w:hAnsi="Times New Roman" w:cs="Times New Roman"/>
          <w:b/>
          <w:sz w:val="24"/>
          <w:szCs w:val="24"/>
          <w:lang w:val="ru-RU"/>
        </w:rPr>
        <w:t>Коментар рецензента: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01"/>
      </w:tblGrid>
      <w:tr w14:paraId="35F8F39A" w14:textId="77777777" w:rsidTr="00866A90">
        <w:tblPrEx>
          <w:tblW w:w="10201" w:type="dxa"/>
          <w:tblLook w:val="04A0"/>
        </w:tblPrEx>
        <w:trPr>
          <w:trHeight w:val="2268"/>
        </w:trPr>
        <w:tc>
          <w:tcPr>
            <w:tcW w:w="10201" w:type="dxa"/>
          </w:tcPr>
          <w:p w:rsidR="002B0987" w:rsidP="00866A90" w14:paraId="7DEA1E80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2B0987" w:rsidP="00866A90" w14:paraId="19A1080B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2B0987" w:rsidP="00866A90" w14:paraId="51BE4511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2B0987" w:rsidP="00866A90" w14:paraId="0B6C8A6D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2B0987" w:rsidP="00866A90" w14:paraId="5E0724A1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2B0987" w:rsidP="00866A90" w14:paraId="531514B2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2B0987" w:rsidP="00866A90" w14:paraId="6AC7D331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2B0987" w:rsidP="00866A90" w14:paraId="0EFDF989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2B0987" w:rsidP="00866A90" w14:paraId="405AC4A0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2B0987" w:rsidRPr="005E5FB5" w:rsidP="00866A90" w14:paraId="75360F61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2B0987" w:rsidRPr="002B0987" w:rsidP="002B0987" w14:paraId="2AA61C0F" w14:textId="777777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2B0987" w:rsidRPr="005E5FB5" w:rsidP="002B0987" w14:paraId="418F3F5E" w14:textId="777777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 w:rsidRPr="005E5FB5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Датум рецензије:</w:t>
      </w:r>
      <w:r w:rsidRPr="005E5FB5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ab/>
      </w:r>
      <w:r w:rsidRPr="005E5FB5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ab/>
      </w:r>
      <w:r w:rsidRPr="005E5FB5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ab/>
      </w:r>
      <w:r w:rsidRPr="005E5FB5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ab/>
      </w:r>
      <w:r w:rsidRPr="005E5FB5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ab/>
      </w:r>
      <w:r w:rsidRPr="005E5FB5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ab/>
      </w:r>
      <w:r w:rsidRPr="005E5FB5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ab/>
      </w:r>
      <w:r w:rsidRPr="005E5FB5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  </w:t>
      </w:r>
      <w:r w:rsidRPr="005E5FB5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Рецензент:</w:t>
      </w:r>
    </w:p>
    <w:p w:rsidR="002B0987" w14:paraId="2F7EE3C6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987"/>
    <w:rsid w:val="000216F4"/>
    <w:rsid w:val="000238DE"/>
    <w:rsid w:val="00036409"/>
    <w:rsid w:val="00047F72"/>
    <w:rsid w:val="000A5496"/>
    <w:rsid w:val="000D525A"/>
    <w:rsid w:val="000F3D82"/>
    <w:rsid w:val="000F47ED"/>
    <w:rsid w:val="00180595"/>
    <w:rsid w:val="00182C07"/>
    <w:rsid w:val="00187748"/>
    <w:rsid w:val="0027514A"/>
    <w:rsid w:val="0027572B"/>
    <w:rsid w:val="00276FD1"/>
    <w:rsid w:val="002B0987"/>
    <w:rsid w:val="002D56CC"/>
    <w:rsid w:val="0030185A"/>
    <w:rsid w:val="00337E98"/>
    <w:rsid w:val="003823C9"/>
    <w:rsid w:val="003C07E8"/>
    <w:rsid w:val="004317C5"/>
    <w:rsid w:val="005116C6"/>
    <w:rsid w:val="00537313"/>
    <w:rsid w:val="005A79F2"/>
    <w:rsid w:val="005E5FB5"/>
    <w:rsid w:val="006117A3"/>
    <w:rsid w:val="006D5F23"/>
    <w:rsid w:val="006F37DC"/>
    <w:rsid w:val="00726F3C"/>
    <w:rsid w:val="00755134"/>
    <w:rsid w:val="007C65F7"/>
    <w:rsid w:val="007C6A4E"/>
    <w:rsid w:val="007E41B3"/>
    <w:rsid w:val="0082702A"/>
    <w:rsid w:val="00866A90"/>
    <w:rsid w:val="008A2486"/>
    <w:rsid w:val="008D50DD"/>
    <w:rsid w:val="008D73BA"/>
    <w:rsid w:val="009A3B51"/>
    <w:rsid w:val="009C4A6F"/>
    <w:rsid w:val="00A21EEB"/>
    <w:rsid w:val="00A25CFE"/>
    <w:rsid w:val="00A32541"/>
    <w:rsid w:val="00A755BE"/>
    <w:rsid w:val="00A81319"/>
    <w:rsid w:val="00AB6D9A"/>
    <w:rsid w:val="00BB3C32"/>
    <w:rsid w:val="00C0769D"/>
    <w:rsid w:val="00C226EB"/>
    <w:rsid w:val="00CA7293"/>
    <w:rsid w:val="00D40CBD"/>
    <w:rsid w:val="00D560FA"/>
    <w:rsid w:val="00DE482B"/>
    <w:rsid w:val="00EE07B6"/>
    <w:rsid w:val="00F601D7"/>
    <w:rsid w:val="00FF4EF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CA2F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09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7E9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E98"/>
  </w:style>
  <w:style w:type="paragraph" w:styleId="Footer">
    <w:name w:val="footer"/>
    <w:basedOn w:val="Normal"/>
    <w:link w:val="FooterChar"/>
    <w:uiPriority w:val="99"/>
    <w:unhideWhenUsed/>
    <w:rsid w:val="00337E9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E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